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566B9" w14:textId="77777777" w:rsidR="0013707B" w:rsidRPr="0013707B" w:rsidRDefault="0013707B" w:rsidP="007F6CCA">
      <w:pPr>
        <w:pStyle w:val="berschrift1"/>
        <w:jc w:val="center"/>
        <w:rPr>
          <w:b/>
          <w:bCs/>
        </w:rPr>
      </w:pPr>
      <w:r w:rsidRPr="0013707B">
        <w:rPr>
          <w:b/>
          <w:bCs/>
        </w:rPr>
        <w:t>Geschichte der Jungschar</w:t>
      </w:r>
    </w:p>
    <w:p w14:paraId="76628D7D" w14:textId="77777777" w:rsidR="0013707B" w:rsidRPr="008534C4" w:rsidRDefault="0013707B" w:rsidP="007F6CCA">
      <w:pPr>
        <w:pStyle w:val="berschrift2"/>
        <w:jc w:val="both"/>
        <w:rPr>
          <w:sz w:val="24"/>
          <w:szCs w:val="24"/>
        </w:rPr>
      </w:pPr>
      <w:r w:rsidRPr="008534C4">
        <w:rPr>
          <w:sz w:val="24"/>
          <w:szCs w:val="24"/>
        </w:rPr>
        <w:t>Erste Anfänge</w:t>
      </w:r>
    </w:p>
    <w:p w14:paraId="3DDADCC9" w14:textId="77777777" w:rsidR="0013707B" w:rsidRDefault="0013707B" w:rsidP="007F6CCA">
      <w:pPr>
        <w:pStyle w:val="Listenabsatz"/>
        <w:numPr>
          <w:ilvl w:val="0"/>
          <w:numId w:val="3"/>
        </w:numPr>
        <w:jc w:val="both"/>
      </w:pPr>
      <w:r w:rsidRPr="007F6CCA">
        <w:rPr>
          <w:b/>
          <w:bCs/>
        </w:rPr>
        <w:t>Erste katholische Jugendbewegungen</w:t>
      </w:r>
      <w:r>
        <w:t xml:space="preserve"> entstanden in der Zwischenkriegszeit</w:t>
      </w:r>
      <w:r w:rsidR="007F6CCA">
        <w:t xml:space="preserve"> (1918-1939)</w:t>
      </w:r>
      <w:r w:rsidR="00604435">
        <w:t xml:space="preserve"> (</w:t>
      </w:r>
      <w:proofErr w:type="spellStart"/>
      <w:r w:rsidR="00604435">
        <w:t>zB</w:t>
      </w:r>
      <w:proofErr w:type="spellEnd"/>
      <w:r w:rsidR="00604435">
        <w:t xml:space="preserve"> Reichsbund, Bund Neuland,…)</w:t>
      </w:r>
      <w:r>
        <w:t>.</w:t>
      </w:r>
    </w:p>
    <w:p w14:paraId="1054E5E9" w14:textId="77777777" w:rsidR="0013707B" w:rsidRDefault="0013707B" w:rsidP="007F6CCA">
      <w:pPr>
        <w:pStyle w:val="Listenabsatz"/>
        <w:numPr>
          <w:ilvl w:val="0"/>
          <w:numId w:val="3"/>
        </w:numPr>
        <w:jc w:val="both"/>
      </w:pPr>
      <w:r>
        <w:t xml:space="preserve">Mitte der 30er Jahre kam das erste Mal die </w:t>
      </w:r>
      <w:r w:rsidRPr="007F6CCA">
        <w:rPr>
          <w:b/>
          <w:bCs/>
        </w:rPr>
        <w:t>Bezeichnung Jungschar</w:t>
      </w:r>
      <w:r>
        <w:t xml:space="preserve"> für Kindergruppen auf. Der Begriff kommt aus der evangelischen Kinderarbeit in Deutschland.</w:t>
      </w:r>
    </w:p>
    <w:p w14:paraId="2404DBC9" w14:textId="77777777" w:rsidR="0013707B" w:rsidRDefault="0013707B" w:rsidP="007F6CCA">
      <w:pPr>
        <w:pStyle w:val="Listenabsatz"/>
        <w:numPr>
          <w:ilvl w:val="0"/>
          <w:numId w:val="3"/>
        </w:numPr>
        <w:jc w:val="both"/>
      </w:pPr>
      <w:r>
        <w:t xml:space="preserve">1938 katholische Jugendverbände durch </w:t>
      </w:r>
      <w:r w:rsidRPr="007F6CCA">
        <w:rPr>
          <w:b/>
          <w:bCs/>
        </w:rPr>
        <w:t>Nazis</w:t>
      </w:r>
      <w:r>
        <w:t xml:space="preserve"> zerschlagen und </w:t>
      </w:r>
      <w:r w:rsidRPr="007F6CCA">
        <w:rPr>
          <w:b/>
          <w:bCs/>
        </w:rPr>
        <w:t>verboten</w:t>
      </w:r>
      <w:r>
        <w:t>.</w:t>
      </w:r>
    </w:p>
    <w:p w14:paraId="69707413" w14:textId="77777777" w:rsidR="0013707B" w:rsidRDefault="0013707B" w:rsidP="007F6CCA">
      <w:pPr>
        <w:pStyle w:val="Listenabsatz"/>
        <w:numPr>
          <w:ilvl w:val="0"/>
          <w:numId w:val="3"/>
        </w:numPr>
        <w:jc w:val="both"/>
      </w:pPr>
      <w:r>
        <w:t xml:space="preserve">1945 Pfarrjugend tritt ins Rampenlicht + </w:t>
      </w:r>
      <w:r w:rsidRPr="007F6CCA">
        <w:rPr>
          <w:b/>
          <w:bCs/>
        </w:rPr>
        <w:t>erste Jungschargruppen in Wien</w:t>
      </w:r>
      <w:r>
        <w:t>, kurz darauf auch in Salzburg, Linz und anderen Diözesen.</w:t>
      </w:r>
    </w:p>
    <w:p w14:paraId="2403717A" w14:textId="77777777" w:rsidR="0013707B" w:rsidRDefault="0013707B" w:rsidP="007F6CCA">
      <w:pPr>
        <w:pStyle w:val="Listenabsatz"/>
        <w:jc w:val="both"/>
      </w:pPr>
    </w:p>
    <w:p w14:paraId="33250D5E" w14:textId="77777777" w:rsidR="0013707B" w:rsidRPr="008534C4" w:rsidRDefault="0013707B" w:rsidP="007F6CCA">
      <w:pPr>
        <w:pStyle w:val="berschrift2"/>
        <w:jc w:val="both"/>
        <w:rPr>
          <w:sz w:val="24"/>
          <w:szCs w:val="24"/>
        </w:rPr>
      </w:pPr>
      <w:r w:rsidRPr="008534C4">
        <w:rPr>
          <w:sz w:val="24"/>
          <w:szCs w:val="24"/>
        </w:rPr>
        <w:t>Gründung der katholischen Jungschar</w:t>
      </w:r>
    </w:p>
    <w:p w14:paraId="2F7EA3E5" w14:textId="77777777" w:rsidR="0013707B" w:rsidRDefault="0013707B" w:rsidP="007F6CCA">
      <w:pPr>
        <w:pStyle w:val="Listenabsatz"/>
        <w:numPr>
          <w:ilvl w:val="0"/>
          <w:numId w:val="4"/>
        </w:numPr>
        <w:jc w:val="both"/>
      </w:pPr>
      <w:r w:rsidRPr="007F6CCA">
        <w:rPr>
          <w:b/>
          <w:bCs/>
        </w:rPr>
        <w:t>1947</w:t>
      </w:r>
      <w:r>
        <w:t xml:space="preserve"> wird die </w:t>
      </w:r>
      <w:r w:rsidRPr="007F6CCA">
        <w:rPr>
          <w:b/>
          <w:bCs/>
        </w:rPr>
        <w:t>Katholische Jungschar</w:t>
      </w:r>
      <w:r>
        <w:t xml:space="preserve"> als Kinderorganisation der Katholischen Kirche in Österreich </w:t>
      </w:r>
      <w:r w:rsidRPr="007F6CCA">
        <w:rPr>
          <w:b/>
          <w:bCs/>
        </w:rPr>
        <w:t>gegründet</w:t>
      </w:r>
      <w:r>
        <w:t>.</w:t>
      </w:r>
    </w:p>
    <w:p w14:paraId="28624C61" w14:textId="77777777" w:rsidR="0013707B" w:rsidRDefault="0013707B" w:rsidP="007F6CCA">
      <w:pPr>
        <w:pStyle w:val="Listenabsatz"/>
        <w:numPr>
          <w:ilvl w:val="0"/>
          <w:numId w:val="4"/>
        </w:numPr>
        <w:jc w:val="both"/>
      </w:pPr>
      <w:r w:rsidRPr="007F6CCA">
        <w:rPr>
          <w:b/>
          <w:bCs/>
        </w:rPr>
        <w:t>Buben und Mädchen</w:t>
      </w:r>
      <w:r>
        <w:t xml:space="preserve"> werden vorerst noch </w:t>
      </w:r>
      <w:r w:rsidRPr="007F6CCA">
        <w:rPr>
          <w:b/>
          <w:bCs/>
        </w:rPr>
        <w:t>getrennt</w:t>
      </w:r>
      <w:r>
        <w:t>.</w:t>
      </w:r>
    </w:p>
    <w:p w14:paraId="5E18E3F4" w14:textId="77777777" w:rsidR="0013707B" w:rsidRDefault="0013707B" w:rsidP="007F6CCA">
      <w:pPr>
        <w:pStyle w:val="Listenabsatz"/>
        <w:numPr>
          <w:ilvl w:val="0"/>
          <w:numId w:val="4"/>
        </w:numPr>
        <w:jc w:val="both"/>
      </w:pPr>
      <w:r w:rsidRPr="007F6CCA">
        <w:rPr>
          <w:b/>
          <w:bCs/>
        </w:rPr>
        <w:t>Zielperspektive</w:t>
      </w:r>
      <w:r>
        <w:t xml:space="preserve"> der Jungschararbeit:</w:t>
      </w:r>
    </w:p>
    <w:p w14:paraId="7BEDE2C0" w14:textId="77777777" w:rsidR="007F6CCA" w:rsidRDefault="007F6CCA" w:rsidP="007F6CCA">
      <w:pPr>
        <w:pStyle w:val="Listenabsatz"/>
        <w:numPr>
          <w:ilvl w:val="0"/>
          <w:numId w:val="6"/>
        </w:numPr>
        <w:jc w:val="both"/>
      </w:pPr>
      <w:r>
        <w:t xml:space="preserve">Die Kinder sollen im Alltag christlich leben lernen und zu selbstständigem christlichem Handeln befähigt werden. </w:t>
      </w:r>
    </w:p>
    <w:p w14:paraId="7020DB27" w14:textId="77777777" w:rsidR="0013707B" w:rsidRDefault="0013707B" w:rsidP="007F6CCA">
      <w:pPr>
        <w:pStyle w:val="Listenabsatz"/>
        <w:numPr>
          <w:ilvl w:val="0"/>
          <w:numId w:val="5"/>
        </w:numPr>
        <w:jc w:val="both"/>
      </w:pPr>
      <w:r>
        <w:t xml:space="preserve">Weitere </w:t>
      </w:r>
      <w:r w:rsidRPr="007F6CCA">
        <w:rPr>
          <w:b/>
          <w:bCs/>
        </w:rPr>
        <w:t>Grundprinzipien</w:t>
      </w:r>
      <w:r>
        <w:t xml:space="preserve">: </w:t>
      </w:r>
    </w:p>
    <w:p w14:paraId="37846DAA" w14:textId="77777777" w:rsidR="0013707B" w:rsidRDefault="0013707B" w:rsidP="007F6CCA">
      <w:pPr>
        <w:pStyle w:val="Listenabsatz"/>
        <w:numPr>
          <w:ilvl w:val="1"/>
          <w:numId w:val="1"/>
        </w:numPr>
        <w:jc w:val="both"/>
      </w:pPr>
      <w:r>
        <w:t>Immer vom Kind ausgehen</w:t>
      </w:r>
    </w:p>
    <w:p w14:paraId="6E6FEE65" w14:textId="77777777" w:rsidR="0013707B" w:rsidRDefault="0013707B" w:rsidP="007F6CCA">
      <w:pPr>
        <w:pStyle w:val="Listenabsatz"/>
        <w:numPr>
          <w:ilvl w:val="1"/>
          <w:numId w:val="1"/>
        </w:numPr>
        <w:jc w:val="both"/>
      </w:pPr>
      <w:r>
        <w:t>Ganzheitlich arbeiten</w:t>
      </w:r>
    </w:p>
    <w:p w14:paraId="57197826" w14:textId="77777777" w:rsidR="0013707B" w:rsidRDefault="0013707B" w:rsidP="007F6CCA">
      <w:pPr>
        <w:pStyle w:val="Listenabsatz"/>
        <w:numPr>
          <w:ilvl w:val="1"/>
          <w:numId w:val="1"/>
        </w:numPr>
        <w:jc w:val="both"/>
      </w:pPr>
      <w:r>
        <w:t>Neue wissenschaftliche Erkenntnisse über das Wesen des Kindes zu berücksichtigen</w:t>
      </w:r>
    </w:p>
    <w:p w14:paraId="07233388" w14:textId="77777777" w:rsidR="0013707B" w:rsidRDefault="0013707B" w:rsidP="007F6CCA">
      <w:pPr>
        <w:pStyle w:val="Listenabsatz"/>
        <w:numPr>
          <w:ilvl w:val="1"/>
          <w:numId w:val="1"/>
        </w:numPr>
        <w:jc w:val="both"/>
      </w:pPr>
      <w:r>
        <w:t>Mit Kindern den Weg zum Glauben suchen</w:t>
      </w:r>
    </w:p>
    <w:p w14:paraId="6C7CA732" w14:textId="77777777" w:rsidR="0013707B" w:rsidRDefault="0013707B" w:rsidP="007F6CCA">
      <w:pPr>
        <w:pStyle w:val="Listenabsatz"/>
        <w:numPr>
          <w:ilvl w:val="0"/>
          <w:numId w:val="5"/>
        </w:numPr>
        <w:jc w:val="both"/>
      </w:pPr>
      <w:r>
        <w:t xml:space="preserve">Die </w:t>
      </w:r>
      <w:r w:rsidRPr="007F6CCA">
        <w:rPr>
          <w:b/>
          <w:bCs/>
        </w:rPr>
        <w:t>Gruppe</w:t>
      </w:r>
      <w:r>
        <w:t xml:space="preserve"> ist der Weg und das Ziel.</w:t>
      </w:r>
    </w:p>
    <w:p w14:paraId="05270B40" w14:textId="77777777" w:rsidR="0013707B" w:rsidRDefault="0013707B" w:rsidP="007F6CCA">
      <w:pPr>
        <w:pStyle w:val="Listenabsatz"/>
        <w:numPr>
          <w:ilvl w:val="0"/>
          <w:numId w:val="5"/>
        </w:numPr>
        <w:jc w:val="both"/>
      </w:pPr>
      <w:r>
        <w:t xml:space="preserve">Die Jungschar wird von Beginn an von </w:t>
      </w:r>
      <w:r w:rsidRPr="007F6CCA">
        <w:rPr>
          <w:b/>
          <w:bCs/>
        </w:rPr>
        <w:t>Jugendlichen oder jungen Erwachsenen geleitet</w:t>
      </w:r>
      <w:r>
        <w:t>.</w:t>
      </w:r>
    </w:p>
    <w:p w14:paraId="45E740E2" w14:textId="7BC34FA6" w:rsidR="0013707B" w:rsidRDefault="0013707B" w:rsidP="007F6CCA">
      <w:pPr>
        <w:pStyle w:val="Listenabsatz"/>
        <w:numPr>
          <w:ilvl w:val="0"/>
          <w:numId w:val="5"/>
        </w:numPr>
        <w:jc w:val="both"/>
      </w:pPr>
      <w:r>
        <w:t xml:space="preserve">1955 bereits 3000 </w:t>
      </w:r>
      <w:proofErr w:type="spellStart"/>
      <w:r>
        <w:t>Jungscharfüh</w:t>
      </w:r>
      <w:r w:rsidR="00F325D1">
        <w:t>r</w:t>
      </w:r>
      <w:r>
        <w:t>erInnen</w:t>
      </w:r>
      <w:proofErr w:type="spellEnd"/>
      <w:r>
        <w:t>.</w:t>
      </w:r>
    </w:p>
    <w:p w14:paraId="53B10580" w14:textId="77777777" w:rsidR="00646C9B" w:rsidRDefault="00646C9B" w:rsidP="00646C9B">
      <w:pPr>
        <w:pStyle w:val="Listenabsatz"/>
        <w:numPr>
          <w:ilvl w:val="0"/>
          <w:numId w:val="5"/>
        </w:numPr>
        <w:jc w:val="both"/>
      </w:pPr>
      <w:r>
        <w:t xml:space="preserve">1968 wurde der Erziehungsplan der Mädchenjungschar erstellt </w:t>
      </w:r>
      <w:r>
        <w:sym w:font="Wingdings" w:char="F0E0"/>
      </w:r>
      <w:r>
        <w:t xml:space="preserve"> Er zeichnet das Bild einer selbstbewussten und aufgeschlossenen weiblichen Identität</w:t>
      </w:r>
    </w:p>
    <w:p w14:paraId="492CF2D0" w14:textId="77777777" w:rsidR="0013707B" w:rsidRDefault="0013707B" w:rsidP="007F6CCA">
      <w:pPr>
        <w:pStyle w:val="Listenabsatz"/>
        <w:ind w:left="1125"/>
        <w:jc w:val="both"/>
      </w:pPr>
    </w:p>
    <w:p w14:paraId="5C6C044E" w14:textId="77777777" w:rsidR="0013707B" w:rsidRPr="008534C4" w:rsidRDefault="0013707B" w:rsidP="007F6CCA">
      <w:pPr>
        <w:pStyle w:val="berschrift2"/>
        <w:jc w:val="both"/>
        <w:rPr>
          <w:sz w:val="24"/>
          <w:szCs w:val="24"/>
        </w:rPr>
      </w:pPr>
      <w:r w:rsidRPr="008534C4">
        <w:rPr>
          <w:sz w:val="24"/>
          <w:szCs w:val="24"/>
        </w:rPr>
        <w:t>1970er und 1980er – eine Zeit der Veränderung</w:t>
      </w:r>
    </w:p>
    <w:p w14:paraId="36EE1002" w14:textId="77777777" w:rsidR="0013707B" w:rsidRDefault="0013707B" w:rsidP="007F6CCA">
      <w:pPr>
        <w:pStyle w:val="Listenabsatz"/>
        <w:numPr>
          <w:ilvl w:val="0"/>
          <w:numId w:val="7"/>
        </w:numPr>
        <w:jc w:val="both"/>
      </w:pPr>
      <w:r>
        <w:t xml:space="preserve">1973 </w:t>
      </w:r>
      <w:r w:rsidR="00646C9B">
        <w:t xml:space="preserve">werden die </w:t>
      </w:r>
      <w:r w:rsidR="00646C9B" w:rsidRPr="004A0FAD">
        <w:rPr>
          <w:b/>
          <w:bCs/>
        </w:rPr>
        <w:t>Mädchen- und Buben Jungschar zu einer Organisation</w:t>
      </w:r>
      <w:bookmarkStart w:id="0" w:name="_GoBack"/>
      <w:bookmarkEnd w:id="0"/>
      <w:r w:rsidR="00646C9B">
        <w:t>. D</w:t>
      </w:r>
      <w:r>
        <w:t xml:space="preserve">ie Schwerpunkte </w:t>
      </w:r>
      <w:r w:rsidR="00646C9B">
        <w:t xml:space="preserve">werden </w:t>
      </w:r>
      <w:r>
        <w:t>auf die Arbeit mit 8-10 jährigen Kindern gelegt</w:t>
      </w:r>
      <w:r w:rsidR="00646C9B">
        <w:t>.</w:t>
      </w:r>
    </w:p>
    <w:p w14:paraId="65E8F73D" w14:textId="77777777" w:rsidR="00646C9B" w:rsidRDefault="00646C9B" w:rsidP="007F6CCA">
      <w:pPr>
        <w:pStyle w:val="Listenabsatz"/>
        <w:numPr>
          <w:ilvl w:val="0"/>
          <w:numId w:val="7"/>
        </w:numPr>
        <w:jc w:val="both"/>
      </w:pPr>
      <w:r>
        <w:t>Neues Symbol der Jungschar. Die Begriffe „</w:t>
      </w:r>
      <w:proofErr w:type="spellStart"/>
      <w:r>
        <w:t>FührerIn</w:t>
      </w:r>
      <w:proofErr w:type="spellEnd"/>
      <w:r>
        <w:t>“ werden durch „</w:t>
      </w:r>
      <w:proofErr w:type="spellStart"/>
      <w:r>
        <w:t>GruppenleiterIn</w:t>
      </w:r>
      <w:proofErr w:type="spellEnd"/>
      <w:r>
        <w:t xml:space="preserve">“ ersetzt. Die „Reinlichkeitserziehung“ wurde abgeschafft. Es galt nun, dass Kinder möglichst </w:t>
      </w:r>
      <w:r w:rsidRPr="004A0FAD">
        <w:rPr>
          <w:b/>
          <w:bCs/>
        </w:rPr>
        <w:t>selbstbewusst</w:t>
      </w:r>
      <w:r>
        <w:t xml:space="preserve"> ihren Weg finden. Statt Glaubensunterweisung trat die Vorbereitung hin zu einer „personalen Glaubensentscheidung“.</w:t>
      </w:r>
    </w:p>
    <w:p w14:paraId="3561C92F" w14:textId="77777777" w:rsidR="00646C9B" w:rsidRDefault="00646C9B" w:rsidP="00646C9B">
      <w:pPr>
        <w:pStyle w:val="Listenabsatz"/>
        <w:jc w:val="both"/>
      </w:pPr>
    </w:p>
    <w:p w14:paraId="036FEABE" w14:textId="77777777" w:rsidR="0013707B" w:rsidRPr="009B508B" w:rsidRDefault="0013707B" w:rsidP="007F6CCA">
      <w:pPr>
        <w:pStyle w:val="berschrift2"/>
        <w:jc w:val="both"/>
        <w:rPr>
          <w:sz w:val="24"/>
          <w:szCs w:val="24"/>
        </w:rPr>
      </w:pPr>
      <w:r w:rsidRPr="009B508B">
        <w:rPr>
          <w:sz w:val="24"/>
          <w:szCs w:val="24"/>
        </w:rPr>
        <w:t xml:space="preserve">1990er bis heute </w:t>
      </w:r>
    </w:p>
    <w:p w14:paraId="778D2641" w14:textId="77777777" w:rsidR="0013707B" w:rsidRDefault="0013707B" w:rsidP="00646C9B">
      <w:pPr>
        <w:pStyle w:val="Listenabsatz"/>
        <w:numPr>
          <w:ilvl w:val="0"/>
          <w:numId w:val="8"/>
        </w:numPr>
        <w:jc w:val="both"/>
      </w:pPr>
      <w:r>
        <w:t xml:space="preserve">In den 90er Jahren treten </w:t>
      </w:r>
      <w:r w:rsidRPr="004A0FAD">
        <w:rPr>
          <w:b/>
          <w:bCs/>
        </w:rPr>
        <w:t>Kinderrechte</w:t>
      </w:r>
      <w:r>
        <w:t xml:space="preserve"> in den Vordergrund der Jungschararbeit</w:t>
      </w:r>
    </w:p>
    <w:p w14:paraId="7D018465" w14:textId="3294E8C8" w:rsidR="00027EBA" w:rsidRDefault="00646C9B" w:rsidP="00646C9B">
      <w:pPr>
        <w:pStyle w:val="Listenabsatz"/>
        <w:numPr>
          <w:ilvl w:val="0"/>
          <w:numId w:val="8"/>
        </w:numPr>
        <w:jc w:val="both"/>
      </w:pPr>
      <w:r>
        <w:t xml:space="preserve">Die Jungschar umfasst heute noch gut 100.000 Kinder in ganz Österreich. </w:t>
      </w:r>
      <w:r w:rsidR="00604435">
        <w:t xml:space="preserve">Diese werden von mehr als 12.000 </w:t>
      </w:r>
      <w:proofErr w:type="spellStart"/>
      <w:r w:rsidR="00604435">
        <w:t>Gruppenleiter</w:t>
      </w:r>
      <w:r w:rsidR="005B2658">
        <w:t>Inne</w:t>
      </w:r>
      <w:r w:rsidR="00604435">
        <w:t>n</w:t>
      </w:r>
      <w:proofErr w:type="spellEnd"/>
      <w:r w:rsidR="00604435">
        <w:t xml:space="preserve"> in Jungschargruppen betreut. </w:t>
      </w:r>
      <w:r>
        <w:t xml:space="preserve"> </w:t>
      </w:r>
    </w:p>
    <w:sectPr w:rsidR="00027EB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34D32" w14:textId="77777777" w:rsidR="00AE743F" w:rsidRDefault="00AE743F" w:rsidP="007F6CCA">
      <w:pPr>
        <w:spacing w:line="240" w:lineRule="auto"/>
      </w:pPr>
      <w:r>
        <w:separator/>
      </w:r>
    </w:p>
  </w:endnote>
  <w:endnote w:type="continuationSeparator" w:id="0">
    <w:p w14:paraId="60F6366B" w14:textId="77777777" w:rsidR="00AE743F" w:rsidRDefault="00AE743F" w:rsidP="007F6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E4B95" w14:textId="77777777" w:rsidR="007F6CCA" w:rsidRPr="007F6CCA" w:rsidRDefault="007F6CCA">
    <w:pPr>
      <w:pStyle w:val="Fuzeile"/>
      <w:rPr>
        <w:color w:val="808080" w:themeColor="background1" w:themeShade="80"/>
      </w:rPr>
    </w:pPr>
    <w:r w:rsidRPr="007F6CCA">
      <w:rPr>
        <w:color w:val="808080" w:themeColor="background1" w:themeShade="80"/>
      </w:rPr>
      <w:t xml:space="preserve">Harald Ertl, Wien 2014 </w:t>
    </w:r>
    <w:proofErr w:type="spellStart"/>
    <w:r w:rsidRPr="007F6CCA">
      <w:rPr>
        <w:color w:val="808080" w:themeColor="background1" w:themeShade="80"/>
      </w:rPr>
      <w:t>üA</w:t>
    </w:r>
    <w:proofErr w:type="spellEnd"/>
    <w:r w:rsidRPr="007F6CCA">
      <w:rPr>
        <w:color w:val="808080" w:themeColor="background1" w:themeShade="80"/>
      </w:rPr>
      <w:t xml:space="preserve"> Laura Winter, 2019</w:t>
    </w:r>
  </w:p>
  <w:p w14:paraId="749680BF" w14:textId="77777777" w:rsidR="007F6CCA" w:rsidRPr="007F6CCA" w:rsidRDefault="007F6CCA">
    <w:pPr>
      <w:pStyle w:val="Fuzeile"/>
      <w:rPr>
        <w:color w:val="808080" w:themeColor="background1" w:themeShade="80"/>
      </w:rPr>
    </w:pPr>
    <w:r w:rsidRPr="007F6CCA">
      <w:rPr>
        <w:color w:val="808080" w:themeColor="background1" w:themeShade="80"/>
      </w:rPr>
      <w:t>Quelle: Mappe GH-Ausbildung</w:t>
    </w:r>
    <w:r w:rsidR="00604435">
      <w:rPr>
        <w:color w:val="808080" w:themeColor="background1" w:themeShade="80"/>
      </w:rPr>
      <w:t xml:space="preserve">; „70 Jahre Jungschar“ – Homepage www.wien.jungschar.at </w:t>
    </w:r>
  </w:p>
  <w:p w14:paraId="4CD615B3" w14:textId="77777777" w:rsidR="007F6CCA" w:rsidRPr="007F6CCA" w:rsidRDefault="007F6CCA">
    <w:pPr>
      <w:pStyle w:val="Fuzeile"/>
      <w:rPr>
        <w:color w:val="808080" w:themeColor="background1" w:themeShade="80"/>
      </w:rPr>
    </w:pPr>
    <w:r w:rsidRPr="007F6CCA">
      <w:rPr>
        <w:color w:val="808080" w:themeColor="background1" w:themeShade="80"/>
      </w:rPr>
      <w:t>Für Rechtschreibfehler wird keine Verantwortung übernommen ;)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EE2A1" w14:textId="77777777" w:rsidR="00AE743F" w:rsidRDefault="00AE743F" w:rsidP="007F6CCA">
      <w:pPr>
        <w:spacing w:line="240" w:lineRule="auto"/>
      </w:pPr>
      <w:r>
        <w:separator/>
      </w:r>
    </w:p>
  </w:footnote>
  <w:footnote w:type="continuationSeparator" w:id="0">
    <w:p w14:paraId="4FB09689" w14:textId="77777777" w:rsidR="00AE743F" w:rsidRDefault="00AE743F" w:rsidP="007F6C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655B9"/>
    <w:multiLevelType w:val="hybridMultilevel"/>
    <w:tmpl w:val="B72EFE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43145"/>
    <w:multiLevelType w:val="hybridMultilevel"/>
    <w:tmpl w:val="615C88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77AE"/>
    <w:multiLevelType w:val="hybridMultilevel"/>
    <w:tmpl w:val="B6EAAC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A1782"/>
    <w:multiLevelType w:val="hybridMultilevel"/>
    <w:tmpl w:val="F5648754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002560"/>
    <w:multiLevelType w:val="hybridMultilevel"/>
    <w:tmpl w:val="93FA65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797D"/>
    <w:multiLevelType w:val="hybridMultilevel"/>
    <w:tmpl w:val="0D3295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51287"/>
    <w:multiLevelType w:val="hybridMultilevel"/>
    <w:tmpl w:val="90744B8C"/>
    <w:lvl w:ilvl="0" w:tplc="CEF8BE06">
      <w:numFmt w:val="bullet"/>
      <w:lvlText w:val="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C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7B"/>
    <w:rsid w:val="00027EBA"/>
    <w:rsid w:val="0013707B"/>
    <w:rsid w:val="004A0FAD"/>
    <w:rsid w:val="005B2658"/>
    <w:rsid w:val="00604435"/>
    <w:rsid w:val="00646C9B"/>
    <w:rsid w:val="007F6CCA"/>
    <w:rsid w:val="008534C4"/>
    <w:rsid w:val="009B508B"/>
    <w:rsid w:val="00AC45D3"/>
    <w:rsid w:val="00AE743F"/>
    <w:rsid w:val="00DA16F9"/>
    <w:rsid w:val="00E54D5D"/>
    <w:rsid w:val="00E739C2"/>
    <w:rsid w:val="00F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1D7A"/>
  <w15:chartTrackingRefBased/>
  <w15:docId w15:val="{BBCC9B4E-15D6-437C-8929-CB4B35FB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3707B"/>
    <w:pPr>
      <w:spacing w:after="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370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70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707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370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0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F6CC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CCA"/>
  </w:style>
  <w:style w:type="paragraph" w:styleId="Fuzeile">
    <w:name w:val="footer"/>
    <w:basedOn w:val="Standard"/>
    <w:link w:val="FuzeileZchn"/>
    <w:uiPriority w:val="99"/>
    <w:unhideWhenUsed/>
    <w:rsid w:val="007F6CC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5617-2F27-4DFC-9485-B4002E48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Winter</dc:creator>
  <cp:keywords/>
  <dc:description/>
  <cp:lastModifiedBy>Laura Winter</cp:lastModifiedBy>
  <cp:revision>6</cp:revision>
  <dcterms:created xsi:type="dcterms:W3CDTF">2019-10-04T06:02:00Z</dcterms:created>
  <dcterms:modified xsi:type="dcterms:W3CDTF">2019-10-07T15:23:00Z</dcterms:modified>
</cp:coreProperties>
</file>