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AB9AAD" w14:textId="77777777" w:rsidR="00925229" w:rsidRDefault="00925229" w:rsidP="00DD46B5">
      <w:pPr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25229" w:rsidRPr="00925229" w14:paraId="4D74A59B" w14:textId="77777777" w:rsidTr="00925229">
        <w:tc>
          <w:tcPr>
            <w:tcW w:w="9350" w:type="dxa"/>
          </w:tcPr>
          <w:p w14:paraId="228E703D" w14:textId="77777777" w:rsidR="00925229" w:rsidRPr="00925229" w:rsidRDefault="00925229" w:rsidP="00A06602">
            <w:pPr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  <w:r w:rsidRPr="00925229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2k21 T32 / Teilweiser Bildverlust nach Entfernen der Schutzfolie</w:t>
            </w:r>
          </w:p>
        </w:tc>
      </w:tr>
    </w:tbl>
    <w:p w14:paraId="767920EA" w14:textId="77777777" w:rsidR="00925229" w:rsidRDefault="00925229" w:rsidP="00DD46B5">
      <w:pPr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</w:p>
    <w:p w14:paraId="458B45E5" w14:textId="62872A92" w:rsidR="00DD46B5" w:rsidRPr="00DD46B5" w:rsidRDefault="00DD46B5" w:rsidP="00DD46B5">
      <w:pPr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DD46B5">
        <w:rPr>
          <w:rFonts w:ascii="Arial" w:hAnsi="Arial" w:cs="Arial"/>
          <w:b/>
          <w:bCs/>
          <w:sz w:val="20"/>
          <w:szCs w:val="20"/>
          <w:shd w:val="clear" w:color="auto" w:fill="FFFFFF"/>
        </w:rPr>
        <w:t>Frage</w:t>
      </w:r>
    </w:p>
    <w:p w14:paraId="0B054CAB" w14:textId="77777777" w:rsidR="00DD46B5" w:rsidRPr="00DD46B5" w:rsidRDefault="00DD46B5" w:rsidP="00DD46B5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DD46B5">
        <w:rPr>
          <w:rFonts w:ascii="Arial" w:hAnsi="Arial" w:cs="Arial"/>
          <w:sz w:val="20"/>
          <w:szCs w:val="20"/>
          <w:shd w:val="clear" w:color="auto" w:fill="FFFFFF"/>
        </w:rPr>
        <w:t>Warum ist der Bildinhalt nach dem Entfernen der Schutzfolie teilweise nicht mehr sichtbar?</w:t>
      </w:r>
    </w:p>
    <w:p w14:paraId="655AF3DE" w14:textId="77777777" w:rsidR="00DD46B5" w:rsidRPr="00DD46B5" w:rsidRDefault="00DD46B5" w:rsidP="00DD46B5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DD46B5">
        <w:rPr>
          <w:rFonts w:ascii="Arial" w:hAnsi="Arial" w:cs="Arial"/>
          <w:b/>
          <w:bCs/>
          <w:sz w:val="20"/>
          <w:szCs w:val="20"/>
          <w:shd w:val="clear" w:color="auto" w:fill="FFFFFF"/>
        </w:rPr>
        <w:t>Situation</w:t>
      </w:r>
    </w:p>
    <w:p w14:paraId="2AEC9B92" w14:textId="27E34A67" w:rsidR="00DD46B5" w:rsidRDefault="00DD46B5" w:rsidP="00DD46B5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DD46B5">
        <w:rPr>
          <w:rFonts w:ascii="Arial" w:hAnsi="Arial" w:cs="Arial"/>
          <w:sz w:val="20"/>
          <w:szCs w:val="20"/>
          <w:shd w:val="clear" w:color="auto" w:fill="FFFFFF"/>
        </w:rPr>
        <w:t>Verbraucher entfernen die Schutzfolie des Displays und stellen anschließend fest, dass der Bildinhalt in den Bereichen, in denen die Folie bereits abgezogen wurde, nicht mehr sichtbar ist.</w:t>
      </w:r>
    </w:p>
    <w:p w14:paraId="21C2DAC5" w14:textId="4FFFEAE6" w:rsidR="00DD46B5" w:rsidRPr="00DD46B5" w:rsidRDefault="00DD46B5" w:rsidP="00DD46B5">
      <w:pPr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noProof/>
        </w:rPr>
        <w:drawing>
          <wp:inline distT="0" distB="0" distL="0" distR="0" wp14:anchorId="3FCB300C" wp14:editId="6ABA4CAE">
            <wp:extent cx="4691270" cy="3294414"/>
            <wp:effectExtent l="0" t="0" r="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02455" cy="3302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F334C5" w14:textId="77777777" w:rsidR="00DD46B5" w:rsidRPr="00DD46B5" w:rsidRDefault="00DD46B5" w:rsidP="00DD46B5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DD46B5">
        <w:rPr>
          <w:rFonts w:ascii="Arial" w:hAnsi="Arial" w:cs="Arial"/>
          <w:b/>
          <w:bCs/>
          <w:sz w:val="20"/>
          <w:szCs w:val="20"/>
          <w:shd w:val="clear" w:color="auto" w:fill="FFFFFF"/>
        </w:rPr>
        <w:t>Betroffene</w:t>
      </w:r>
      <w:r w:rsidRPr="00DD46B5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DD46B5">
        <w:rPr>
          <w:rFonts w:ascii="Arial" w:hAnsi="Arial" w:cs="Arial"/>
          <w:b/>
          <w:bCs/>
          <w:sz w:val="20"/>
          <w:szCs w:val="20"/>
          <w:shd w:val="clear" w:color="auto" w:fill="FFFFFF"/>
        </w:rPr>
        <w:t>Modelle</w:t>
      </w:r>
    </w:p>
    <w:p w14:paraId="62D09A88" w14:textId="27C9637E" w:rsidR="00626662" w:rsidRDefault="00DD46B5" w:rsidP="00DD46B5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DD46B5">
        <w:rPr>
          <w:rFonts w:ascii="Arial" w:hAnsi="Arial" w:cs="Arial"/>
          <w:sz w:val="20"/>
          <w:szCs w:val="20"/>
          <w:shd w:val="clear" w:color="auto" w:fill="FFFFFF"/>
        </w:rPr>
        <w:t>Alle T32-basierten TV-Geräte (2k21)</w:t>
      </w:r>
      <w:r w:rsidR="00745C85">
        <w:rPr>
          <w:rFonts w:ascii="Arial" w:hAnsi="Arial" w:cs="Arial"/>
          <w:sz w:val="20"/>
          <w:szCs w:val="20"/>
          <w:shd w:val="clear" w:color="auto" w:fill="FFFFFF"/>
        </w:rPr>
        <w:t>W</w:t>
      </w:r>
    </w:p>
    <w:p w14:paraId="3B6A60C1" w14:textId="77777777" w:rsidR="00626662" w:rsidRDefault="00DD46B5" w:rsidP="00DD46B5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DD46B5">
        <w:rPr>
          <w:rFonts w:ascii="Arial" w:hAnsi="Arial" w:cs="Arial"/>
          <w:sz w:val="20"/>
          <w:szCs w:val="20"/>
          <w:shd w:val="clear" w:color="auto" w:fill="FFFFFF"/>
        </w:rPr>
        <w:t>xxPxx6906</w:t>
      </w:r>
    </w:p>
    <w:p w14:paraId="7BE77479" w14:textId="77777777" w:rsidR="00626662" w:rsidRDefault="00DD46B5" w:rsidP="00DD46B5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DD46B5">
        <w:rPr>
          <w:rFonts w:ascii="Arial" w:hAnsi="Arial" w:cs="Arial"/>
          <w:sz w:val="20"/>
          <w:szCs w:val="20"/>
          <w:shd w:val="clear" w:color="auto" w:fill="FFFFFF"/>
        </w:rPr>
        <w:t>xxPxx7406</w:t>
      </w:r>
    </w:p>
    <w:p w14:paraId="3F3C4D4C" w14:textId="7B0EA546" w:rsidR="00DD46B5" w:rsidRPr="00DD46B5" w:rsidRDefault="00DD46B5" w:rsidP="00DD46B5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DD46B5">
        <w:rPr>
          <w:rFonts w:ascii="Arial" w:hAnsi="Arial" w:cs="Arial"/>
          <w:sz w:val="20"/>
          <w:szCs w:val="20"/>
          <w:shd w:val="clear" w:color="auto" w:fill="FFFFFF"/>
        </w:rPr>
        <w:t>xxPxx79x6</w:t>
      </w:r>
    </w:p>
    <w:p w14:paraId="076E2D63" w14:textId="77777777" w:rsidR="00DD46B5" w:rsidRPr="00DD46B5" w:rsidRDefault="00DD46B5" w:rsidP="00DD46B5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DD46B5">
        <w:rPr>
          <w:rFonts w:ascii="Arial" w:hAnsi="Arial" w:cs="Arial"/>
          <w:b/>
          <w:bCs/>
          <w:sz w:val="20"/>
          <w:szCs w:val="20"/>
          <w:shd w:val="clear" w:color="auto" w:fill="FFFFFF"/>
        </w:rPr>
        <w:t>Antwort</w:t>
      </w:r>
    </w:p>
    <w:p w14:paraId="28CFDB19" w14:textId="54C69C32" w:rsidR="00DD46B5" w:rsidRPr="00DD46B5" w:rsidRDefault="00DD46B5" w:rsidP="00DD46B5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DD46B5">
        <w:rPr>
          <w:rFonts w:ascii="Arial" w:hAnsi="Arial" w:cs="Arial"/>
          <w:sz w:val="20"/>
          <w:szCs w:val="20"/>
          <w:shd w:val="clear" w:color="auto" w:fill="FFFFFF"/>
        </w:rPr>
        <w:t>Bitte biete</w:t>
      </w:r>
      <w:r>
        <w:rPr>
          <w:rFonts w:ascii="Arial" w:hAnsi="Arial" w:cs="Arial"/>
          <w:sz w:val="20"/>
          <w:szCs w:val="20"/>
          <w:shd w:val="clear" w:color="auto" w:fill="FFFFFF"/>
        </w:rPr>
        <w:t>t</w:t>
      </w:r>
      <w:r w:rsidRPr="00DD46B5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</w:rPr>
        <w:t>euch</w:t>
      </w:r>
      <w:r w:rsidRPr="00DD46B5">
        <w:rPr>
          <w:rFonts w:ascii="Arial" w:hAnsi="Arial" w:cs="Arial"/>
          <w:sz w:val="20"/>
          <w:szCs w:val="20"/>
          <w:shd w:val="clear" w:color="auto" w:fill="FFFFFF"/>
        </w:rPr>
        <w:t xml:space="preserve"> den betroffenen Verbrauchern einen IW-</w:t>
      </w:r>
      <w:r>
        <w:rPr>
          <w:rFonts w:ascii="Arial" w:hAnsi="Arial" w:cs="Arial"/>
          <w:sz w:val="20"/>
          <w:szCs w:val="20"/>
          <w:shd w:val="clear" w:color="auto" w:fill="FFFFFF"/>
        </w:rPr>
        <w:t>Reparaturauftrag</w:t>
      </w:r>
      <w:r w:rsidRPr="00DD46B5">
        <w:rPr>
          <w:rFonts w:ascii="Arial" w:hAnsi="Arial" w:cs="Arial"/>
          <w:sz w:val="20"/>
          <w:szCs w:val="20"/>
          <w:shd w:val="clear" w:color="auto" w:fill="FFFFFF"/>
        </w:rPr>
        <w:t xml:space="preserve"> an.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D46B5" w:rsidRPr="00DD46B5" w14:paraId="00DC5776" w14:textId="77777777" w:rsidTr="00DD46B5">
        <w:tc>
          <w:tcPr>
            <w:tcW w:w="9350" w:type="dxa"/>
          </w:tcPr>
          <w:p w14:paraId="2F70438D" w14:textId="77777777" w:rsidR="00DD46B5" w:rsidRPr="00DD46B5" w:rsidRDefault="00DD46B5" w:rsidP="00D91D03">
            <w:pPr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</w:pPr>
            <w:r w:rsidRPr="00DD46B5">
              <w:rPr>
                <w:rFonts w:ascii="Arial" w:hAnsi="Arial" w:cs="Arial"/>
                <w:b/>
                <w:bCs/>
                <w:color w:val="FF0000"/>
                <w:sz w:val="20"/>
                <w:szCs w:val="20"/>
                <w:shd w:val="clear" w:color="auto" w:fill="FFFFFF"/>
              </w:rPr>
              <w:t>INTERNER</w:t>
            </w:r>
            <w:r w:rsidRPr="00DD46B5"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r w:rsidRPr="00DD46B5">
              <w:rPr>
                <w:rFonts w:ascii="Arial" w:hAnsi="Arial" w:cs="Arial"/>
                <w:b/>
                <w:bCs/>
                <w:color w:val="FF0000"/>
                <w:sz w:val="20"/>
                <w:szCs w:val="20"/>
                <w:shd w:val="clear" w:color="auto" w:fill="FFFFFF"/>
              </w:rPr>
              <w:t>HINWEIS</w:t>
            </w:r>
          </w:p>
        </w:tc>
      </w:tr>
      <w:tr w:rsidR="00DD46B5" w:rsidRPr="00DD46B5" w14:paraId="39249391" w14:textId="77777777" w:rsidTr="00DD46B5">
        <w:tc>
          <w:tcPr>
            <w:tcW w:w="9350" w:type="dxa"/>
          </w:tcPr>
          <w:p w14:paraId="2013F82D" w14:textId="77777777" w:rsidR="00DD46B5" w:rsidRPr="00DD46B5" w:rsidRDefault="00DD46B5" w:rsidP="00D91D03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DD46B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Aufgrund des randlosen Paneldesigns ist es möglich, dass Verbraucher versehentlich die oberste Schicht des Displays entfernen, wenn sie versuchen, den auf dem Panel angebrachten Aufkleber "2021 range" zu entfernen.</w:t>
            </w:r>
          </w:p>
        </w:tc>
      </w:tr>
    </w:tbl>
    <w:p w14:paraId="1F1CFA85" w14:textId="22DF6625" w:rsidR="00FF3D17" w:rsidRPr="00DD46B5" w:rsidRDefault="0078469F" w:rsidP="00DD46B5"/>
    <w:sectPr w:rsidR="00FF3D17" w:rsidRPr="00DD46B5">
      <w:headerReference w:type="even" r:id="rId7"/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4774E7" w14:textId="77777777" w:rsidR="0078469F" w:rsidRDefault="0078469F" w:rsidP="00DD46B5">
      <w:pPr>
        <w:spacing w:after="0" w:line="240" w:lineRule="auto"/>
      </w:pPr>
      <w:r>
        <w:separator/>
      </w:r>
    </w:p>
  </w:endnote>
  <w:endnote w:type="continuationSeparator" w:id="0">
    <w:p w14:paraId="4A4508F0" w14:textId="77777777" w:rsidR="0078469F" w:rsidRDefault="0078469F" w:rsidP="00DD4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E16EB5" w14:textId="77777777" w:rsidR="0078469F" w:rsidRDefault="0078469F" w:rsidP="00DD46B5">
      <w:pPr>
        <w:spacing w:after="0" w:line="240" w:lineRule="auto"/>
      </w:pPr>
      <w:r>
        <w:separator/>
      </w:r>
    </w:p>
  </w:footnote>
  <w:footnote w:type="continuationSeparator" w:id="0">
    <w:p w14:paraId="7D79A098" w14:textId="77777777" w:rsidR="0078469F" w:rsidRDefault="0078469F" w:rsidP="00DD46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896D26" w14:textId="77777777" w:rsidR="00DD46B5" w:rsidRDefault="00DD46B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07CDA1B" wp14:editId="30C82716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17145"/>
              <wp:wrapSquare wrapText="bothSides"/>
              <wp:docPr id="2" name="Text Box 2" descr="Webhelp Classified - Gener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DC1EA9" w14:textId="77777777" w:rsidR="00DD46B5" w:rsidRPr="00DD46B5" w:rsidRDefault="00DD46B5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DD46B5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Webhelp Classified -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7CDA1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Webhelp Classified - General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" filled="f" stroked="f">
              <v:textbox style="mso-fit-shape-to-text:t" inset="0,0,0,0">
                <w:txbxContent>
                  <w:p w14:paraId="6FDC1EA9" w14:textId="77777777" w:rsidR="00DD46B5" w:rsidRPr="00DD46B5" w:rsidRDefault="00DD46B5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DD46B5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Webhelp Classified - General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1E8986" w14:textId="77777777" w:rsidR="003873C3" w:rsidRDefault="003873C3" w:rsidP="003873C3">
    <w:pPr>
      <w:pStyle w:val="Head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38CBE404" wp14:editId="00F734DD">
          <wp:simplePos x="0" y="0"/>
          <wp:positionH relativeFrom="margin">
            <wp:align>right</wp:align>
          </wp:positionH>
          <wp:positionV relativeFrom="paragraph">
            <wp:posOffset>-41275</wp:posOffset>
          </wp:positionV>
          <wp:extent cx="747973" cy="500034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7973" cy="5000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26B3B9BC" wp14:editId="57E924A8">
          <wp:simplePos x="0" y="0"/>
          <wp:positionH relativeFrom="column">
            <wp:posOffset>0</wp:posOffset>
          </wp:positionH>
          <wp:positionV relativeFrom="page">
            <wp:posOffset>457200</wp:posOffset>
          </wp:positionV>
          <wp:extent cx="2620645" cy="422275"/>
          <wp:effectExtent l="0" t="0" r="825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0645" cy="422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263031B0" wp14:editId="21EEF745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17145"/>
              <wp:wrapSquare wrapText="bothSides"/>
              <wp:docPr id="6" name="Text Box 6" descr="Webhelp Classified - Gener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345E5F" w14:textId="77777777" w:rsidR="003873C3" w:rsidRPr="007D5F27" w:rsidRDefault="003873C3" w:rsidP="003873C3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3031B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Webhelp Classified - General" style="position:absolute;margin-left:0;margin-top:.05pt;width:34.95pt;height:34.95pt;z-index:25166336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" filled="f" stroked="f">
              <v:textbox style="mso-fit-shape-to-text:t" inset="0,0,0,0">
                <w:txbxContent>
                  <w:p w14:paraId="4B345E5F" w14:textId="77777777" w:rsidR="003873C3" w:rsidRPr="007D5F27" w:rsidRDefault="003873C3" w:rsidP="003873C3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                               </w:t>
    </w:r>
  </w:p>
  <w:p w14:paraId="778EB53D" w14:textId="77777777" w:rsidR="003873C3" w:rsidRDefault="003873C3" w:rsidP="003873C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6790CCBC" wp14:editId="390B2AC1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17145"/>
              <wp:wrapSquare wrapText="bothSides"/>
              <wp:docPr id="8" name="Text Box 8" descr="Webhelp Classified - Gener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F5CEAC" w14:textId="77777777" w:rsidR="003873C3" w:rsidRPr="00555EE6" w:rsidRDefault="003873C3" w:rsidP="003873C3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6790CCBC" id="Text Box 8" o:spid="_x0000_s1028" type="#_x0000_t202" alt="Webhelp Classified - General" style="position:absolute;margin-left:0;margin-top:.05pt;width:34.95pt;height:34.95pt;z-index:25166233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" filled="f" stroked="f">
              <v:textbox style="mso-fit-shape-to-text:t" inset="0,0,0,0">
                <w:txbxContent>
                  <w:p w14:paraId="4EF5CEAC" w14:textId="77777777" w:rsidR="003873C3" w:rsidRPr="00555EE6" w:rsidRDefault="003873C3" w:rsidP="003873C3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5C16584D" w14:textId="77777777" w:rsidR="00DD46B5" w:rsidRDefault="00DD46B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9903257" wp14:editId="7BE7E1AF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17145"/>
              <wp:wrapSquare wrapText="bothSides"/>
              <wp:docPr id="3" name="Text Box 3" descr="Webhelp Classified - Gener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72CA50" w14:textId="2EE61159" w:rsidR="00DD46B5" w:rsidRPr="00DD46B5" w:rsidRDefault="00DD46B5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09903257" id="Text Box 3" o:spid="_x0000_s1029" type="#_x0000_t202" alt="Webhelp Classified - General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" filled="f" stroked="f">
              <v:textbox style="mso-fit-shape-to-text:t" inset="0,0,0,0">
                <w:txbxContent>
                  <w:p w14:paraId="5E72CA50" w14:textId="2EE61159" w:rsidR="00DD46B5" w:rsidRPr="00DD46B5" w:rsidRDefault="00DD46B5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579784" w14:textId="77777777" w:rsidR="00DD46B5" w:rsidRDefault="00DD46B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9C9EB9E" wp14:editId="2260B563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17145"/>
              <wp:wrapSquare wrapText="bothSides"/>
              <wp:docPr id="1" name="Text Box 1" descr="Webhelp Classified - Gener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1B5826" w14:textId="77777777" w:rsidR="00DD46B5" w:rsidRPr="00DD46B5" w:rsidRDefault="00DD46B5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DD46B5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Webhelp Classified -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C9EB9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Webhelp Classified - General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" filled="f" stroked="f">
              <v:textbox style="mso-fit-shape-to-text:t" inset="0,0,0,0">
                <w:txbxContent>
                  <w:p w14:paraId="731B5826" w14:textId="77777777" w:rsidR="00DD46B5" w:rsidRPr="00DD46B5" w:rsidRDefault="00DD46B5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DD46B5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Webhelp Classified - General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6B5"/>
    <w:rsid w:val="000E5D26"/>
    <w:rsid w:val="000F4C52"/>
    <w:rsid w:val="00347327"/>
    <w:rsid w:val="003873C3"/>
    <w:rsid w:val="00626662"/>
    <w:rsid w:val="00642CFD"/>
    <w:rsid w:val="00745C85"/>
    <w:rsid w:val="00765D29"/>
    <w:rsid w:val="0077681D"/>
    <w:rsid w:val="0078469F"/>
    <w:rsid w:val="00925229"/>
    <w:rsid w:val="00BE1D50"/>
    <w:rsid w:val="00C41008"/>
    <w:rsid w:val="00DD4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D3ECCC"/>
  <w15:chartTrackingRefBased/>
  <w15:docId w15:val="{8EB6C819-01B3-46A9-ADAC-B999F55D8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46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46B5"/>
  </w:style>
  <w:style w:type="paragraph" w:styleId="Footer">
    <w:name w:val="footer"/>
    <w:basedOn w:val="Normal"/>
    <w:link w:val="FooterChar"/>
    <w:uiPriority w:val="99"/>
    <w:unhideWhenUsed/>
    <w:rsid w:val="00DD46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6B5"/>
  </w:style>
  <w:style w:type="table" w:styleId="TableGrid">
    <w:name w:val="Table Grid"/>
    <w:basedOn w:val="TableNormal"/>
    <w:uiPriority w:val="39"/>
    <w:rsid w:val="00DD4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Kunduz</dc:creator>
  <cp:keywords/>
  <dc:description/>
  <cp:lastModifiedBy>Ismail Kunduz</cp:lastModifiedBy>
  <cp:revision>7</cp:revision>
  <dcterms:created xsi:type="dcterms:W3CDTF">2021-07-03T08:34:00Z</dcterms:created>
  <dcterms:modified xsi:type="dcterms:W3CDTF">2021-07-03T15:59:00Z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Webhelp Classified - General</vt:lpwstr>
  </property>
  <property fmtid="{D5CDD505-2E9C-101B-9397-08002B2CF9AE}" pid="5" name="MSIP_Label_35c15149-0292-466c-84a3-a2ea0b7a705c_Enabled">
    <vt:lpwstr>true</vt:lpwstr>
  </property>
  <property fmtid="{D5CDD505-2E9C-101B-9397-08002B2CF9AE}" pid="6" name="MSIP_Label_35c15149-0292-466c-84a3-a2ea0b7a705c_SetDate">
    <vt:lpwstr>2021-07-03T08:34:42Z</vt:lpwstr>
  </property>
  <property fmtid="{D5CDD505-2E9C-101B-9397-08002B2CF9AE}" pid="7" name="MSIP_Label_35c15149-0292-466c-84a3-a2ea0b7a705c_Method">
    <vt:lpwstr>Standard</vt:lpwstr>
  </property>
  <property fmtid="{D5CDD505-2E9C-101B-9397-08002B2CF9AE}" pid="8" name="MSIP_Label_35c15149-0292-466c-84a3-a2ea0b7a705c_Name">
    <vt:lpwstr>35c15149-0292-466c-84a3-a2ea0b7a705c</vt:lpwstr>
  </property>
  <property fmtid="{D5CDD505-2E9C-101B-9397-08002B2CF9AE}" pid="9" name="MSIP_Label_35c15149-0292-466c-84a3-a2ea0b7a705c_SiteId">
    <vt:lpwstr>289dae10-af47-4873-b9a0-2fc36e69cf2f</vt:lpwstr>
  </property>
  <property fmtid="{D5CDD505-2E9C-101B-9397-08002B2CF9AE}" pid="10" name="MSIP_Label_35c15149-0292-466c-84a3-a2ea0b7a705c_ActionId">
    <vt:lpwstr>a64ce75c-272f-4967-856c-6200d57580c5</vt:lpwstr>
  </property>
  <property fmtid="{D5CDD505-2E9C-101B-9397-08002B2CF9AE}" pid="11" name="MSIP_Label_35c15149-0292-466c-84a3-a2ea0b7a705c_ContentBits">
    <vt:lpwstr>1</vt:lpwstr>
  </property>
</Properties>
</file>