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2" w:rsidRDefault="003172E2" w:rsidP="009C3899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  <w:bookmarkStart w:id="0" w:name="_GoBack"/>
      <w:bookmarkEnd w:id="0"/>
    </w:p>
    <w:p w:rsidR="003172E2" w:rsidRPr="00EC2C91" w:rsidRDefault="003172E2" w:rsidP="009C3899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C3899" w:rsidP="008A1B57">
            <w:pPr>
              <w:spacing w:line="480" w:lineRule="auto"/>
              <w:jc w:val="center"/>
            </w:pPr>
            <w:hyperlink r:id="rId5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516BD1" w:rsidRDefault="00066D86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Kerstin Küppers-Könen</w:t>
            </w:r>
          </w:p>
          <w:p w:rsidR="00BA0D7D" w:rsidRPr="00944829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FF5200" w:rsidRDefault="00066D86" w:rsidP="00516BD1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Watelerstr. 27</w:t>
            </w:r>
          </w:p>
          <w:p w:rsidR="00DF77DE" w:rsidRPr="00944829" w:rsidRDefault="00066D86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41239 Mönchengladach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944829" w:rsidRDefault="00066D86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10.07.1973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066D86" w:rsidP="00B74A3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01575-9605677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066D86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Kerstinkkk@web.de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066D86" w:rsidP="00B74A3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LG4X3FN9T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</w:t>
      </w:r>
      <w:r w:rsidR="00B74A37">
        <w:rPr>
          <w:rFonts w:ascii="Trebuchet MS" w:hAnsi="Trebuchet MS" w:cs="Arial"/>
          <w:sz w:val="20"/>
          <w:szCs w:val="20"/>
        </w:rPr>
        <w:t>am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9C3899">
        <w:rPr>
          <w:rFonts w:ascii="Trebuchet MS" w:hAnsi="Trebuchet MS" w:cs="Arial"/>
          <w:b/>
          <w:color w:val="FF0000"/>
          <w:sz w:val="20"/>
          <w:szCs w:val="20"/>
          <w:u w:val="single"/>
        </w:rPr>
        <w:t>30</w:t>
      </w:r>
      <w:r w:rsidR="00FF5200">
        <w:rPr>
          <w:rFonts w:ascii="Trebuchet MS" w:hAnsi="Trebuchet MS" w:cs="Arial"/>
          <w:b/>
          <w:color w:val="FF0000"/>
          <w:sz w:val="20"/>
          <w:szCs w:val="20"/>
          <w:u w:val="single"/>
        </w:rPr>
        <w:t>.1</w:t>
      </w:r>
      <w:r w:rsidR="00DF77DE">
        <w:rPr>
          <w:rFonts w:ascii="Trebuchet MS" w:hAnsi="Trebuchet MS" w:cs="Arial"/>
          <w:b/>
          <w:color w:val="FF0000"/>
          <w:sz w:val="20"/>
          <w:szCs w:val="20"/>
          <w:u w:val="single"/>
        </w:rPr>
        <w:t>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74A37" w:rsidRDefault="00EE7E9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192655" cy="2192655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dan_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65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50594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  <w:r w:rsidRPr="00250594">
                    <w:rPr>
                      <w:b/>
                    </w:rPr>
                    <w:sym w:font="Wingdings" w:char="F0EF"/>
                  </w:r>
                  <w:r w:rsidRPr="00250594">
                    <w:rPr>
                      <w:b/>
                    </w:rPr>
                    <w:t xml:space="preserve"> </w:t>
                  </w:r>
                  <w:r w:rsidRPr="00250594">
                    <w:rPr>
                      <w:b/>
                      <w:sz w:val="20"/>
                      <w:szCs w:val="20"/>
                    </w:rPr>
                    <w:t>Pas</w:t>
                  </w:r>
                </w:p>
                <w:p w:rsidR="00701308" w:rsidRPr="00EE7E9A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E7E9A">
                    <w:rPr>
                      <w:b/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E7E9A" w:rsidRDefault="00A40447" w:rsidP="00516BD1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E7E9A">
                    <w:rPr>
                      <w:color w:val="FF0000"/>
                      <w:sz w:val="20"/>
                      <w:szCs w:val="20"/>
                    </w:rPr>
                    <w:t>Mix</w:t>
                  </w:r>
                  <w:r w:rsidR="00293B51" w:rsidRPr="00EE7E9A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6D86" w:rsidP="00936AEE">
                  <w:pPr>
                    <w:rPr>
                      <w:sz w:val="20"/>
                      <w:szCs w:val="20"/>
                    </w:rPr>
                  </w:pPr>
                  <w:r w:rsidRPr="00EE7E9A">
                    <w:rPr>
                      <w:color w:val="FF0000"/>
                      <w:sz w:val="20"/>
                      <w:szCs w:val="20"/>
                    </w:rPr>
                    <w:t>Odan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50594" w:rsidP="00DF77DE">
                  <w:pPr>
                    <w:rPr>
                      <w:sz w:val="20"/>
                      <w:szCs w:val="20"/>
                    </w:rPr>
                  </w:pPr>
                  <w:r w:rsidRPr="00EE7E9A">
                    <w:rPr>
                      <w:color w:val="FF0000"/>
                      <w:sz w:val="20"/>
                      <w:szCs w:val="20"/>
                    </w:rPr>
                    <w:t xml:space="preserve">Ca </w:t>
                  </w:r>
                  <w:r w:rsidR="00DF77DE" w:rsidRPr="00EE7E9A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FF5200" w:rsidRPr="00EE7E9A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516BD1" w:rsidRPr="00EE7E9A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DF77DE" w:rsidRPr="00EE7E9A">
                    <w:rPr>
                      <w:color w:val="FF0000"/>
                      <w:sz w:val="20"/>
                      <w:szCs w:val="20"/>
                    </w:rPr>
                    <w:t>1 Jahr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50594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B745A" w:rsidRPr="00250594" w:rsidRDefault="00DF77DE" w:rsidP="00250594">
                  <w:pPr>
                    <w:rPr>
                      <w:sz w:val="20"/>
                      <w:szCs w:val="20"/>
                    </w:rPr>
                  </w:pPr>
                  <w:r w:rsidRPr="00EE7E9A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E7E9A" w:rsidRDefault="00A40447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 w:rsidRPr="00EE7E9A">
                    <w:rPr>
                      <w:color w:val="FF0000"/>
                      <w:sz w:val="20"/>
                      <w:szCs w:val="20"/>
                    </w:rPr>
                    <w:t>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Canvac: </w:t>
                  </w:r>
                  <w:r w:rsidRPr="00EE7E9A">
                    <w:rPr>
                      <w:color w:val="FF0000"/>
                      <w:sz w:val="20"/>
                      <w:szCs w:val="20"/>
                    </w:rPr>
                    <w:t>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066D86" w:rsidP="00540B27">
                  <w:pPr>
                    <w:rPr>
                      <w:sz w:val="20"/>
                      <w:szCs w:val="20"/>
                    </w:rPr>
                  </w:pPr>
                  <w:r w:rsidRPr="00EE7E9A">
                    <w:rPr>
                      <w:color w:val="FF0000"/>
                      <w:sz w:val="20"/>
                      <w:szCs w:val="20"/>
                    </w:rPr>
                    <w:t>191100000839894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7CA7" w:rsidRDefault="006C7CA7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7CA7" w:rsidRDefault="006C7CA7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7CA7" w:rsidRDefault="006C7CA7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6C7CA7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6C7CA7" w:rsidRDefault="006C7CA7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6C7CA7" w:rsidRDefault="006C7CA7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B74A37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F77DE">
        <w:rPr>
          <w:rFonts w:ascii="Trebuchet MS" w:hAnsi="Trebuchet MS" w:cs="Arial"/>
          <w:sz w:val="22"/>
          <w:szCs w:val="22"/>
          <w:u w:val="single"/>
        </w:rPr>
        <w:t>35</w:t>
      </w:r>
      <w:r w:rsidR="00B74A37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</w:t>
      </w:r>
      <w:r w:rsidR="00EC22D3"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 w:rsidR="00EC22D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zahlt </w:t>
      </w:r>
      <w:r w:rsidR="00EC22D3">
        <w:rPr>
          <w:rFonts w:ascii="Trebuchet MS" w:hAnsi="Trebuchet MS" w:cs="Arial"/>
          <w:sz w:val="22"/>
          <w:szCs w:val="22"/>
        </w:rPr>
        <w:t xml:space="preserve">eine Schutzgebühr in der Höhe von </w:t>
      </w:r>
      <w:r w:rsidR="00DF77DE">
        <w:rPr>
          <w:rFonts w:ascii="Trebuchet MS" w:hAnsi="Trebuchet MS" w:cs="Arial"/>
          <w:sz w:val="22"/>
          <w:szCs w:val="22"/>
          <w:u w:val="single"/>
        </w:rPr>
        <w:t>35</w:t>
      </w:r>
      <w:r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>Adoptanten gedeckt werden.</w:t>
      </w: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kann per Überweisung </w:t>
      </w:r>
      <w:r w:rsidR="00CB14BB">
        <w:rPr>
          <w:rFonts w:ascii="Trebuchet MS" w:hAnsi="Trebuchet MS" w:cs="Arial"/>
          <w:sz w:val="22"/>
          <w:szCs w:val="22"/>
        </w:rPr>
        <w:t>o</w:t>
      </w:r>
      <w:r>
        <w:rPr>
          <w:rFonts w:ascii="Trebuchet MS" w:hAnsi="Trebuchet MS" w:cs="Arial"/>
          <w:sz w:val="22"/>
          <w:szCs w:val="22"/>
        </w:rPr>
        <w:t xml:space="preserve">der Paypal beglichen werden. </w:t>
      </w: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</w:p>
    <w:p w:rsidR="00B74A37" w:rsidRDefault="00B74A37" w:rsidP="00A17198">
      <w:pPr>
        <w:rPr>
          <w:rFonts w:ascii="Tahoma" w:hAnsi="Tahoma" w:cs="Tahoma"/>
        </w:rPr>
      </w:pPr>
      <w:r>
        <w:rPr>
          <w:rFonts w:ascii="Tahoma" w:hAnsi="Tahoma" w:cs="Tahoma"/>
        </w:rPr>
        <w:t>Deutsche Skatbank</w:t>
      </w:r>
      <w:r>
        <w:br/>
      </w:r>
      <w:r>
        <w:rPr>
          <w:rFonts w:ascii="Tahoma" w:hAnsi="Tahoma" w:cs="Tahoma"/>
        </w:rPr>
        <w:t>IBAN: DE15 8306 5408 0004 9153 48</w:t>
      </w:r>
    </w:p>
    <w:p w:rsidR="00B74A37" w:rsidRDefault="00B74A37" w:rsidP="00A17198">
      <w:pPr>
        <w:rPr>
          <w:rFonts w:ascii="Tahoma" w:hAnsi="Tahoma" w:cs="Tahoma"/>
        </w:rPr>
      </w:pPr>
    </w:p>
    <w:p w:rsidR="00B74A37" w:rsidRDefault="00B74A37" w:rsidP="00A17198">
      <w:pPr>
        <w:rPr>
          <w:rFonts w:ascii="Tahoma" w:hAnsi="Tahoma" w:cs="Tahoma"/>
        </w:rPr>
      </w:pPr>
      <w:r>
        <w:rPr>
          <w:rFonts w:ascii="Tahoma" w:hAnsi="Tahoma" w:cs="Tahoma"/>
        </w:rPr>
        <w:t>Für eine Zahung vie Paypal nutzen Sie bitte den Button auf unserer Homepage.</w:t>
      </w: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</w:p>
    <w:p w:rsidR="00B74A37" w:rsidRDefault="00FF5200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Der Vertrag tritt in dem Moment in Kraft, in dem der Hund abgeholt wird. Sollte dies nicht passieren, verliert der Vertrag automatisch seine Gültigkeit. </w:t>
      </w:r>
    </w:p>
    <w:p w:rsidR="00B74A37" w:rsidRDefault="00B74A37" w:rsidP="00A17198">
      <w:pPr>
        <w:rPr>
          <w:rFonts w:ascii="Trebuchet MS" w:hAnsi="Trebuchet MS" w:cs="Arial"/>
          <w:sz w:val="22"/>
          <w:szCs w:val="22"/>
        </w:rPr>
      </w:pP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9C3899">
        <w:rPr>
          <w:rFonts w:ascii="Trebuchet MS" w:hAnsi="Trebuchet MS" w:cs="Arial"/>
          <w:sz w:val="22"/>
          <w:szCs w:val="22"/>
        </w:rPr>
        <w:t>30</w:t>
      </w:r>
      <w:r w:rsidR="00DF77DE">
        <w:rPr>
          <w:rFonts w:ascii="Trebuchet MS" w:hAnsi="Trebuchet MS" w:cs="Arial"/>
          <w:sz w:val="22"/>
          <w:szCs w:val="22"/>
        </w:rPr>
        <w:t>.11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9C3899">
        <w:rPr>
          <w:rFonts w:ascii="Trebuchet MS" w:hAnsi="Trebuchet MS" w:cs="Arial"/>
          <w:sz w:val="22"/>
          <w:szCs w:val="22"/>
        </w:rPr>
        <w:t>30</w:t>
      </w:r>
      <w:r w:rsidR="00BC6644">
        <w:rPr>
          <w:rFonts w:ascii="Trebuchet MS" w:hAnsi="Trebuchet MS" w:cs="Arial"/>
          <w:sz w:val="22"/>
          <w:szCs w:val="22"/>
        </w:rPr>
        <w:t>.</w:t>
      </w:r>
      <w:r w:rsidR="00DF77DE">
        <w:rPr>
          <w:rFonts w:ascii="Trebuchet MS" w:hAnsi="Trebuchet MS" w:cs="Arial"/>
          <w:sz w:val="22"/>
          <w:szCs w:val="22"/>
        </w:rPr>
        <w:t>11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88900</wp:posOffset>
            </wp:positionV>
            <wp:extent cx="2266315" cy="781050"/>
            <wp:effectExtent l="1905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F"/>
    <w:rsid w:val="00035FDD"/>
    <w:rsid w:val="00066022"/>
    <w:rsid w:val="00066D86"/>
    <w:rsid w:val="00083175"/>
    <w:rsid w:val="00091889"/>
    <w:rsid w:val="000936DA"/>
    <w:rsid w:val="000D1227"/>
    <w:rsid w:val="0012796C"/>
    <w:rsid w:val="00142772"/>
    <w:rsid w:val="0016069E"/>
    <w:rsid w:val="001C6E56"/>
    <w:rsid w:val="001D7B6E"/>
    <w:rsid w:val="001E2B80"/>
    <w:rsid w:val="00250594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0FEF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863"/>
    <w:rsid w:val="00646CF5"/>
    <w:rsid w:val="00685316"/>
    <w:rsid w:val="006B10CC"/>
    <w:rsid w:val="006B61C7"/>
    <w:rsid w:val="006C7CA7"/>
    <w:rsid w:val="00701308"/>
    <w:rsid w:val="00712C9F"/>
    <w:rsid w:val="00753E64"/>
    <w:rsid w:val="007621CB"/>
    <w:rsid w:val="00765F6D"/>
    <w:rsid w:val="00772ACE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3899"/>
    <w:rsid w:val="009C5BEE"/>
    <w:rsid w:val="009C7CA8"/>
    <w:rsid w:val="009F4D32"/>
    <w:rsid w:val="00A071AD"/>
    <w:rsid w:val="00A17198"/>
    <w:rsid w:val="00A30433"/>
    <w:rsid w:val="00A40447"/>
    <w:rsid w:val="00AB5D65"/>
    <w:rsid w:val="00AB64F4"/>
    <w:rsid w:val="00B1712A"/>
    <w:rsid w:val="00B74A37"/>
    <w:rsid w:val="00BA0D7D"/>
    <w:rsid w:val="00BA6223"/>
    <w:rsid w:val="00BB24D9"/>
    <w:rsid w:val="00BC06FC"/>
    <w:rsid w:val="00BC6644"/>
    <w:rsid w:val="00BF5C6E"/>
    <w:rsid w:val="00C027C0"/>
    <w:rsid w:val="00C1279C"/>
    <w:rsid w:val="00C312B7"/>
    <w:rsid w:val="00C40002"/>
    <w:rsid w:val="00C53C51"/>
    <w:rsid w:val="00C917E6"/>
    <w:rsid w:val="00CA2C12"/>
    <w:rsid w:val="00CB14BB"/>
    <w:rsid w:val="00CC7838"/>
    <w:rsid w:val="00CD5EB7"/>
    <w:rsid w:val="00D02EA5"/>
    <w:rsid w:val="00D31A3E"/>
    <w:rsid w:val="00D4536E"/>
    <w:rsid w:val="00D570A1"/>
    <w:rsid w:val="00DD6CCA"/>
    <w:rsid w:val="00DE41EF"/>
    <w:rsid w:val="00DF77DE"/>
    <w:rsid w:val="00E50F9B"/>
    <w:rsid w:val="00E66417"/>
    <w:rsid w:val="00EB1254"/>
    <w:rsid w:val="00EB210E"/>
    <w:rsid w:val="00EB291B"/>
    <w:rsid w:val="00EC22D3"/>
    <w:rsid w:val="00EE7E9A"/>
    <w:rsid w:val="00F36AAF"/>
    <w:rsid w:val="00F45E5D"/>
    <w:rsid w:val="00FB1089"/>
    <w:rsid w:val="00FB7D5E"/>
    <w:rsid w:val="00FD54B1"/>
    <w:rsid w:val="00FE5F1C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Asusilovi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7669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Joachim Lutter</cp:lastModifiedBy>
  <cp:revision>3</cp:revision>
  <cp:lastPrinted>2016-10-07T04:56:00Z</cp:lastPrinted>
  <dcterms:created xsi:type="dcterms:W3CDTF">2016-11-29T19:04:00Z</dcterms:created>
  <dcterms:modified xsi:type="dcterms:W3CDTF">2016-11-29T19:35:00Z</dcterms:modified>
</cp:coreProperties>
</file>